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проведению  проверки   </w:t>
      </w:r>
      <w:r w:rsidR="001A6094">
        <w:rPr>
          <w:rFonts w:ascii="Times New Roman" w:hAnsi="Times New Roman" w:cs="Times New Roman"/>
          <w:b/>
          <w:sz w:val="28"/>
          <w:szCs w:val="28"/>
        </w:rPr>
        <w:t>исполнения законодательства о целевом расходовании бюджетных средств (грантов), предоставленных сельхозпроизводителям за счет федеральных и областных средств.</w:t>
      </w:r>
    </w:p>
    <w:p w:rsidR="00E52006" w:rsidRPr="00C25A9A" w:rsidRDefault="00E52006" w:rsidP="00E5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проведена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проверк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исполнения законодательства о целевом расходовании бюджетных средств (грантов), предоставленных сельхо</w:t>
      </w:r>
      <w:r w:rsidR="001D0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производителям за счет федеральных и областных средств  на оказание государственной поддержки в форме  субсидий на комплектацию откормочных площадок, предназначенных для интенсивного откорма молодняка крупного рогатого скота, в целях финансового обеспечения затрат на строительство и комплектацию молочных ферм, в форме субсидий на поддержку начинающих фермеров по заданию Прокуратуры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Нукутского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 (требование от 28.04.2022 г. № 7-16-2022)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 результатам, которой составлен Акт № 04-А  от 17 мая 2022 г.</w:t>
      </w:r>
    </w:p>
    <w:p w:rsidR="00E52006" w:rsidRPr="00C25A9A" w:rsidRDefault="00E52006" w:rsidP="00E5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проверок: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2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Шагланов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Ф.С.,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КФХ 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Платохонова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А.С.,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КФХ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Далбаев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К.В.,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КФХ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Преловский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П.П., СССПК «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Ейский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ООО «Ак</w:t>
      </w:r>
      <w:r w:rsidRPr="0071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тай», СХАО «Приморский», ИП глава КФХ </w:t>
      </w:r>
      <w:proofErr w:type="spellStart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Галеев</w:t>
      </w:r>
      <w:proofErr w:type="spellEnd"/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В.П.</w:t>
      </w:r>
    </w:p>
    <w:p w:rsidR="00E52006" w:rsidRDefault="00E52006" w:rsidP="00E5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Проверяемый период: </w:t>
      </w:r>
      <w:r w:rsidRPr="00C2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2018-2021 годы.</w:t>
      </w:r>
      <w:r w:rsidRPr="00C2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 </w:t>
      </w:r>
      <w:r w:rsidRPr="00C2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проверенных средств:      </w:t>
      </w:r>
      <w:r w:rsidRPr="00321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150044,5 тыс.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руб. </w:t>
      </w:r>
    </w:p>
    <w:p w:rsidR="00E52006" w:rsidRDefault="00E52006" w:rsidP="00E5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Проверка осуществлялась Николаевой М.А. – председателем Контрольно-счетной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Хармаевой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С.В. – инспектором Контрольно-счетной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район».</w:t>
      </w:r>
    </w:p>
    <w:p w:rsidR="00E52006" w:rsidRDefault="00E52006" w:rsidP="00E5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 составлен в трех экземплярах: первый экземпляр является принадлежностью Контрольно-счетной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район», второй направлен в Прокуратуру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третий направлен в Думу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для сведения.   </w:t>
      </w:r>
    </w:p>
    <w:p w:rsidR="00E52006" w:rsidRDefault="00E52006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06" w:rsidRDefault="00E52006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006" w:rsidRPr="001D085B" w:rsidRDefault="001D085B" w:rsidP="00E520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085B" w:rsidRPr="001D085B" w:rsidRDefault="001D085B" w:rsidP="001D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Контрольно-счетной комиссии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М.А. Николаева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85B" w:rsidRPr="001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4"/>
    <w:rsid w:val="001A6094"/>
    <w:rsid w:val="001D069C"/>
    <w:rsid w:val="001D085B"/>
    <w:rsid w:val="001F6FB3"/>
    <w:rsid w:val="002F3911"/>
    <w:rsid w:val="003377C4"/>
    <w:rsid w:val="003639FB"/>
    <w:rsid w:val="004A2F3A"/>
    <w:rsid w:val="00673080"/>
    <w:rsid w:val="008A085F"/>
    <w:rsid w:val="00A93624"/>
    <w:rsid w:val="00DF76C0"/>
    <w:rsid w:val="00E52006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F41B"/>
  <w15:docId w15:val="{A3E7436E-2743-47C4-8FE7-D31985E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2</cp:revision>
  <cp:lastPrinted>2022-05-05T04:00:00Z</cp:lastPrinted>
  <dcterms:created xsi:type="dcterms:W3CDTF">2022-05-20T01:41:00Z</dcterms:created>
  <dcterms:modified xsi:type="dcterms:W3CDTF">2022-05-20T01:41:00Z</dcterms:modified>
</cp:coreProperties>
</file>